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D2DC" w14:textId="5E6ECB50" w:rsidR="00BD2180" w:rsidRDefault="00DE31B5">
      <w:pPr>
        <w:ind w:left="-90" w:right="90"/>
        <w:jc w:val="center"/>
        <w:rPr>
          <w:rFonts w:ascii="News Gothic MT" w:hAnsi="News Gothic MT"/>
          <w:b/>
          <w:sz w:val="40"/>
        </w:rPr>
      </w:pPr>
      <w:r>
        <w:rPr>
          <w:rFonts w:ascii="News Gothic MT" w:hAnsi="News Gothic MT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D7D6B1" wp14:editId="1994041F">
                <wp:simplePos x="0" y="0"/>
                <wp:positionH relativeFrom="column">
                  <wp:posOffset>-151130</wp:posOffset>
                </wp:positionH>
                <wp:positionV relativeFrom="paragraph">
                  <wp:posOffset>-201930</wp:posOffset>
                </wp:positionV>
                <wp:extent cx="7160260" cy="9255125"/>
                <wp:effectExtent l="0" t="0" r="0" b="0"/>
                <wp:wrapNone/>
                <wp:docPr id="17736773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260" cy="9255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182F" id="Rectangle 5" o:spid="_x0000_s1026" style="position:absolute;margin-left:-11.9pt;margin-top:-15.9pt;width:563.8pt;height:72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" o:allowincell="f" filled="f" strokeweight="2pt"/>
            </w:pict>
          </mc:Fallback>
        </mc:AlternateContent>
      </w:r>
      <w:r>
        <w:rPr>
          <w:rFonts w:ascii="News Gothic MT" w:hAnsi="News Gothic MT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753FC32" wp14:editId="2102A752">
                <wp:simplePos x="0" y="0"/>
                <wp:positionH relativeFrom="column">
                  <wp:posOffset>-76200</wp:posOffset>
                </wp:positionH>
                <wp:positionV relativeFrom="paragraph">
                  <wp:posOffset>-125730</wp:posOffset>
                </wp:positionV>
                <wp:extent cx="7011035" cy="9102725"/>
                <wp:effectExtent l="0" t="0" r="0" b="0"/>
                <wp:wrapNone/>
                <wp:docPr id="16822754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1035" cy="910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F8ED" id="Rectangle 6" o:spid="_x0000_s1026" style="position:absolute;margin-left:-6pt;margin-top:-9.9pt;width:552.05pt;height:7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" o:allowincell="f" filled="f" strokeweight=".5pt"/>
            </w:pict>
          </mc:Fallback>
        </mc:AlternateContent>
      </w:r>
    </w:p>
    <w:p w14:paraId="318331B4" w14:textId="77777777" w:rsidR="006A2802" w:rsidRDefault="006A2802">
      <w:pPr>
        <w:ind w:left="-90" w:right="90"/>
        <w:jc w:val="center"/>
        <w:rPr>
          <w:rFonts w:ascii="News Gothic MT" w:hAnsi="News Gothic MT"/>
          <w:sz w:val="40"/>
        </w:rPr>
      </w:pPr>
    </w:p>
    <w:p w14:paraId="1116918C" w14:textId="1B7112DD" w:rsidR="00BD2180" w:rsidRDefault="00333F94">
      <w:pPr>
        <w:ind w:left="-90" w:right="90"/>
        <w:jc w:val="center"/>
        <w:rPr>
          <w:rFonts w:ascii="News Gothic MT" w:hAnsi="News Gothic MT"/>
          <w:sz w:val="40"/>
        </w:rPr>
      </w:pPr>
      <w:r>
        <w:rPr>
          <w:rFonts w:ascii="News Gothic MT" w:hAnsi="News Gothic MT"/>
          <w:sz w:val="40"/>
        </w:rPr>
        <w:t xml:space="preserve">EXPANSION </w:t>
      </w:r>
      <w:r w:rsidR="00DE31B5">
        <w:rPr>
          <w:rFonts w:ascii="News Gothic MT" w:hAnsi="News Gothic MT"/>
          <w:sz w:val="40"/>
        </w:rPr>
        <w:t xml:space="preserve">INDICATING </w:t>
      </w:r>
      <w:r>
        <w:rPr>
          <w:rFonts w:ascii="News Gothic MT" w:hAnsi="News Gothic MT"/>
          <w:sz w:val="40"/>
        </w:rPr>
        <w:t>DEVICE</w:t>
      </w:r>
    </w:p>
    <w:p w14:paraId="29DA6274" w14:textId="77777777" w:rsidR="00BD2180" w:rsidRDefault="00BD2180">
      <w:pPr>
        <w:ind w:left="-90" w:right="90"/>
        <w:jc w:val="center"/>
        <w:rPr>
          <w:sz w:val="80"/>
        </w:rPr>
      </w:pPr>
      <w:r>
        <w:rPr>
          <w:rFonts w:ascii="Lapidary333 BT" w:hAnsi="Lapidary333 BT"/>
          <w:b/>
          <w:sz w:val="80"/>
        </w:rPr>
        <w:t xml:space="preserve">Calibration </w:t>
      </w:r>
      <w:r>
        <w:rPr>
          <w:rFonts w:ascii="Lapidary333 BT" w:hAnsi="Lapidary333 BT"/>
          <w:b/>
          <w:spacing w:val="20"/>
          <w:sz w:val="80"/>
        </w:rPr>
        <w:t>Certi</w:t>
      </w:r>
      <w:r>
        <w:rPr>
          <w:rFonts w:ascii="Lapidary333 BT" w:hAnsi="Lapidary333 BT"/>
          <w:b/>
          <w:spacing w:val="28"/>
          <w:sz w:val="80"/>
        </w:rPr>
        <w:t>fi</w:t>
      </w:r>
      <w:r>
        <w:rPr>
          <w:rFonts w:ascii="Lapidary333 BT" w:hAnsi="Lapidary333 BT"/>
          <w:b/>
          <w:spacing w:val="20"/>
          <w:sz w:val="80"/>
        </w:rPr>
        <w:t>cat</w:t>
      </w:r>
      <w:r>
        <w:rPr>
          <w:rFonts w:ascii="Lapidary333 BT" w:hAnsi="Lapidary333 BT"/>
          <w:b/>
          <w:sz w:val="80"/>
        </w:rPr>
        <w:t>e</w:t>
      </w:r>
    </w:p>
    <w:p w14:paraId="39FFD7A1" w14:textId="77777777" w:rsidR="006A2802" w:rsidRDefault="006A2802">
      <w:pPr>
        <w:tabs>
          <w:tab w:val="left" w:pos="5040"/>
          <w:tab w:val="left" w:pos="5400"/>
          <w:tab w:val="left" w:pos="10530"/>
        </w:tabs>
        <w:ind w:left="90" w:right="90"/>
        <w:rPr>
          <w:rFonts w:ascii="Arial" w:hAnsi="Arial"/>
          <w:b/>
          <w:sz w:val="24"/>
        </w:rPr>
      </w:pPr>
    </w:p>
    <w:p w14:paraId="58E887B9" w14:textId="77777777" w:rsidR="00DE31B5" w:rsidRDefault="00DE31B5">
      <w:pPr>
        <w:tabs>
          <w:tab w:val="left" w:pos="5040"/>
          <w:tab w:val="left" w:pos="5400"/>
          <w:tab w:val="left" w:pos="10530"/>
        </w:tabs>
        <w:ind w:left="90" w:right="90"/>
        <w:rPr>
          <w:rFonts w:ascii="Arial" w:hAnsi="Arial"/>
          <w:b/>
          <w:sz w:val="24"/>
        </w:rPr>
      </w:pPr>
    </w:p>
    <w:p w14:paraId="27000D03" w14:textId="7C1BCCF7" w:rsidR="00BD2180" w:rsidRDefault="00BD2180">
      <w:pPr>
        <w:tabs>
          <w:tab w:val="left" w:pos="5040"/>
          <w:tab w:val="left" w:pos="5400"/>
          <w:tab w:val="left" w:pos="10530"/>
        </w:tabs>
        <w:ind w:left="9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SERIAL NUMBER </w:t>
      </w:r>
      <w:r w:rsidR="00C50158">
        <w:rPr>
          <w:rFonts w:ascii="Arial" w:hAnsi="Arial"/>
          <w:b/>
          <w:sz w:val="24"/>
          <w:u w:val="single"/>
        </w:rPr>
        <w:t xml:space="preserve">   </w:t>
      </w:r>
      <w:r w:rsidR="002C5C11">
        <w:rPr>
          <w:rFonts w:ascii="Arial" w:hAnsi="Arial"/>
          <w:b/>
          <w:sz w:val="24"/>
          <w:u w:val="single"/>
        </w:rPr>
        <w:t xml:space="preserve">        </w:t>
      </w:r>
      <w:r w:rsidR="00586E28">
        <w:rPr>
          <w:rFonts w:ascii="Arial" w:hAnsi="Arial"/>
          <w:b/>
          <w:sz w:val="24"/>
          <w:u w:val="single"/>
        </w:rPr>
        <w:t>___________</w:t>
      </w:r>
      <w:r w:rsidR="002C5C11">
        <w:rPr>
          <w:rFonts w:ascii="Arial" w:hAnsi="Arial"/>
          <w:b/>
          <w:sz w:val="24"/>
          <w:u w:val="single"/>
        </w:rPr>
        <w:t xml:space="preserve">         </w:t>
      </w:r>
      <w:r w:rsidR="00C50158">
        <w:rPr>
          <w:rFonts w:ascii="Arial" w:hAnsi="Arial"/>
          <w:b/>
          <w:sz w:val="24"/>
          <w:u w:val="single"/>
        </w:rPr>
        <w:t xml:space="preserve">   </w:t>
      </w:r>
      <w:r>
        <w:rPr>
          <w:rFonts w:ascii="Arial" w:hAnsi="Arial"/>
          <w:b/>
          <w:sz w:val="24"/>
        </w:rPr>
        <w:t xml:space="preserve"> </w:t>
      </w:r>
      <w:r w:rsidR="002C5C11">
        <w:rPr>
          <w:rFonts w:ascii="Arial" w:hAnsi="Arial"/>
          <w:b/>
          <w:sz w:val="24"/>
        </w:rPr>
        <w:t xml:space="preserve">     MODEL: </w:t>
      </w:r>
      <w:r w:rsidR="002C5C11">
        <w:rPr>
          <w:rFonts w:ascii="Arial" w:hAnsi="Arial"/>
          <w:b/>
          <w:sz w:val="24"/>
          <w:u w:val="single"/>
        </w:rPr>
        <w:t xml:space="preserve">      </w:t>
      </w:r>
      <w:r w:rsidR="00586E28">
        <w:rPr>
          <w:rFonts w:ascii="Arial" w:hAnsi="Arial"/>
          <w:b/>
          <w:sz w:val="24"/>
          <w:u w:val="single"/>
        </w:rPr>
        <w:t>___________</w:t>
      </w:r>
      <w:r w:rsidR="002C5C11">
        <w:rPr>
          <w:rFonts w:ascii="Arial" w:hAnsi="Arial"/>
          <w:b/>
          <w:sz w:val="24"/>
          <w:u w:val="single"/>
        </w:rPr>
        <w:t xml:space="preserve">          </w:t>
      </w:r>
    </w:p>
    <w:p w14:paraId="47FFF78B" w14:textId="77777777" w:rsidR="00BD2180" w:rsidRDefault="00BD2180">
      <w:pPr>
        <w:tabs>
          <w:tab w:val="left" w:pos="5580"/>
        </w:tabs>
        <w:ind w:left="90" w:right="90"/>
        <w:rPr>
          <w:rFonts w:ascii="Arial" w:hAnsi="Arial"/>
          <w:b/>
          <w:sz w:val="16"/>
        </w:rPr>
      </w:pPr>
    </w:p>
    <w:p w14:paraId="41C865F7" w14:textId="495BEFAF" w:rsidR="00BD2180" w:rsidRDefault="00333F94">
      <w:pPr>
        <w:tabs>
          <w:tab w:val="left" w:pos="3600"/>
          <w:tab w:val="left" w:pos="4500"/>
          <w:tab w:val="left" w:pos="6660"/>
          <w:tab w:val="left" w:pos="9990"/>
        </w:tabs>
        <w:ind w:left="9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CAPACITY</w:t>
      </w:r>
      <w:r w:rsidR="00BD2180">
        <w:rPr>
          <w:rFonts w:ascii="Arial" w:hAnsi="Arial"/>
          <w:b/>
          <w:sz w:val="24"/>
        </w:rPr>
        <w:t xml:space="preserve"> </w:t>
      </w:r>
      <w:r w:rsidR="00C43EBB">
        <w:rPr>
          <w:rFonts w:ascii="Arial" w:hAnsi="Arial"/>
          <w:b/>
          <w:sz w:val="24"/>
          <w:u w:val="single"/>
        </w:rPr>
        <w:t xml:space="preserve">   </w:t>
      </w:r>
      <w:r w:rsidR="00C50158">
        <w:rPr>
          <w:rFonts w:ascii="Arial" w:hAnsi="Arial"/>
          <w:b/>
          <w:sz w:val="24"/>
          <w:u w:val="single"/>
        </w:rPr>
        <w:t>1,200</w:t>
      </w:r>
      <w:r w:rsidR="00C43EBB">
        <w:rPr>
          <w:rFonts w:ascii="Arial" w:hAnsi="Arial"/>
          <w:b/>
          <w:sz w:val="24"/>
          <w:u w:val="single"/>
        </w:rPr>
        <w:t xml:space="preserve">   </w:t>
      </w:r>
      <w:r w:rsidR="00BD2180"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</w:rPr>
        <w:t>g</w:t>
      </w:r>
      <w:r w:rsidR="00BD2180">
        <w:rPr>
          <w:rFonts w:ascii="Arial" w:hAnsi="Arial"/>
          <w:b/>
          <w:sz w:val="24"/>
        </w:rPr>
        <w:t xml:space="preserve"> </w:t>
      </w:r>
      <w:r w:rsidR="00BD2180">
        <w:rPr>
          <w:rFonts w:ascii="Arial" w:hAnsi="Arial"/>
          <w:b/>
          <w:sz w:val="24"/>
        </w:rPr>
        <w:tab/>
        <w:t xml:space="preserve"> ACCURACY </w:t>
      </w:r>
      <w:r w:rsidR="00B5621A" w:rsidRPr="00C50158">
        <w:rPr>
          <w:rFonts w:ascii="Arial" w:hAnsi="Arial"/>
          <w:b/>
          <w:sz w:val="24"/>
          <w:u w:val="single"/>
        </w:rPr>
        <w:t>_</w:t>
      </w:r>
      <w:r w:rsidR="00C50158" w:rsidRPr="00C50158">
        <w:rPr>
          <w:rFonts w:ascii="Arial" w:hAnsi="Arial"/>
          <w:b/>
          <w:sz w:val="24"/>
          <w:u w:val="single"/>
        </w:rPr>
        <w:t>0.1%</w:t>
      </w:r>
      <w:r w:rsidR="00B5621A" w:rsidRPr="00C50158">
        <w:rPr>
          <w:rFonts w:ascii="Arial" w:hAnsi="Arial"/>
          <w:b/>
          <w:sz w:val="24"/>
          <w:u w:val="single"/>
        </w:rPr>
        <w:t>_</w:t>
      </w:r>
      <w:r w:rsidR="00BD2180">
        <w:rPr>
          <w:rFonts w:ascii="Arial" w:hAnsi="Arial"/>
          <w:b/>
          <w:sz w:val="24"/>
        </w:rPr>
        <w:t xml:space="preserve"> </w:t>
      </w:r>
      <w:r w:rsidR="00C43EBB">
        <w:rPr>
          <w:rFonts w:ascii="Arial" w:hAnsi="Arial"/>
          <w:b/>
          <w:sz w:val="24"/>
        </w:rPr>
        <w:t xml:space="preserve"> </w:t>
      </w:r>
    </w:p>
    <w:p w14:paraId="3FFC7FBC" w14:textId="77777777" w:rsidR="00333F94" w:rsidRDefault="00333F94">
      <w:pPr>
        <w:tabs>
          <w:tab w:val="left" w:pos="3600"/>
          <w:tab w:val="left" w:pos="4500"/>
          <w:tab w:val="left" w:pos="6660"/>
          <w:tab w:val="left" w:pos="9990"/>
        </w:tabs>
        <w:ind w:left="90" w:right="90"/>
        <w:rPr>
          <w:rFonts w:ascii="Arial" w:hAnsi="Arial"/>
          <w:b/>
          <w:sz w:val="24"/>
        </w:rPr>
      </w:pPr>
    </w:p>
    <w:p w14:paraId="54BD2251" w14:textId="20EE6A2E" w:rsidR="007E61A7" w:rsidRDefault="00333F94" w:rsidP="0024079A">
      <w:pPr>
        <w:tabs>
          <w:tab w:val="left" w:pos="3600"/>
          <w:tab w:val="left" w:pos="7488"/>
        </w:tabs>
        <w:ind w:left="9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REFERENCE WEIGHT: </w:t>
      </w:r>
      <w:r w:rsidR="00C50158">
        <w:rPr>
          <w:rFonts w:ascii="Arial" w:hAnsi="Arial"/>
          <w:b/>
          <w:sz w:val="24"/>
          <w:u w:val="single"/>
        </w:rPr>
        <w:t xml:space="preserve">   2ea</w:t>
      </w:r>
      <w:r w:rsidR="002C5C11">
        <w:rPr>
          <w:rFonts w:ascii="Arial" w:hAnsi="Arial"/>
          <w:b/>
          <w:sz w:val="24"/>
          <w:u w:val="single"/>
        </w:rPr>
        <w:t>.</w:t>
      </w:r>
      <w:r w:rsidR="00C50158">
        <w:rPr>
          <w:rFonts w:ascii="Arial" w:hAnsi="Arial"/>
          <w:b/>
          <w:sz w:val="24"/>
          <w:u w:val="single"/>
        </w:rPr>
        <w:t xml:space="preserve"> – 50g, 1ea.</w:t>
      </w:r>
      <w:r w:rsidR="002C5C11">
        <w:rPr>
          <w:rFonts w:ascii="Arial" w:hAnsi="Arial"/>
          <w:b/>
          <w:sz w:val="24"/>
          <w:u w:val="single"/>
        </w:rPr>
        <w:t xml:space="preserve"> – </w:t>
      </w:r>
      <w:r w:rsidR="00C50158">
        <w:rPr>
          <w:rFonts w:ascii="Arial" w:hAnsi="Arial"/>
          <w:b/>
          <w:sz w:val="24"/>
          <w:u w:val="single"/>
        </w:rPr>
        <w:t xml:space="preserve">1,000g   </w:t>
      </w:r>
    </w:p>
    <w:p w14:paraId="76DA6127" w14:textId="77777777" w:rsidR="007E61A7" w:rsidRDefault="007E61A7" w:rsidP="0024079A">
      <w:pPr>
        <w:tabs>
          <w:tab w:val="left" w:pos="3600"/>
          <w:tab w:val="left" w:pos="7488"/>
        </w:tabs>
        <w:ind w:left="90" w:right="90"/>
        <w:rPr>
          <w:rFonts w:ascii="Arial" w:hAnsi="Arial"/>
          <w:b/>
          <w:sz w:val="24"/>
        </w:rPr>
      </w:pPr>
    </w:p>
    <w:p w14:paraId="32CE0C4E" w14:textId="77777777" w:rsidR="00333F94" w:rsidRDefault="0024079A" w:rsidP="0024079A">
      <w:pPr>
        <w:tabs>
          <w:tab w:val="left" w:pos="3600"/>
          <w:tab w:val="left" w:pos="7488"/>
        </w:tabs>
        <w:ind w:left="9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14:paraId="25BADEFC" w14:textId="77777777" w:rsidR="00BD2180" w:rsidRDefault="00BD2180">
      <w:pPr>
        <w:ind w:left="-90" w:right="90"/>
        <w:rPr>
          <w:sz w:val="16"/>
        </w:rPr>
      </w:pPr>
    </w:p>
    <w:p w14:paraId="0D092A70" w14:textId="6B4CFB6E" w:rsidR="00BD2180" w:rsidRDefault="00BD2180" w:rsidP="00DE31B5">
      <w:pPr>
        <w:ind w:right="9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CALIBRATION</w:t>
      </w:r>
    </w:p>
    <w:p w14:paraId="33ADC9B4" w14:textId="77777777" w:rsidR="007E61A7" w:rsidRDefault="007E61A7" w:rsidP="00DE31B5">
      <w:pPr>
        <w:ind w:left="1620" w:right="90"/>
        <w:jc w:val="center"/>
        <w:rPr>
          <w:rFonts w:ascii="Arial" w:hAnsi="Arial"/>
          <w:sz w:val="34"/>
        </w:rPr>
        <w:sectPr w:rsidR="007E61A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D1FCF04" w14:textId="77777777" w:rsidR="00BD2180" w:rsidRDefault="00BD2180">
      <w:pPr>
        <w:ind w:left="-90" w:right="90"/>
        <w:rPr>
          <w:rFonts w:ascii="Arial" w:hAnsi="Arial"/>
          <w:b/>
          <w:sz w:val="16"/>
        </w:rPr>
      </w:pPr>
    </w:p>
    <w:tbl>
      <w:tblPr>
        <w:tblW w:w="549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2610"/>
      </w:tblGrid>
      <w:tr w:rsidR="00F21A1A" w14:paraId="44EC197B" w14:textId="77777777" w:rsidTr="00DE31B5">
        <w:trPr>
          <w:jc w:val="center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8559103" w14:textId="507DBA3D" w:rsidR="00F21A1A" w:rsidRDefault="00F21A1A">
            <w:pPr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Weight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B103CF" w14:textId="77777777" w:rsidR="00F21A1A" w:rsidRDefault="00F21A1A">
            <w:pPr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Reading</w:t>
            </w:r>
          </w:p>
        </w:tc>
      </w:tr>
      <w:tr w:rsidR="00F21A1A" w14:paraId="4A642066" w14:textId="77777777" w:rsidTr="00DE31B5">
        <w:trPr>
          <w:jc w:val="center"/>
        </w:trPr>
        <w:tc>
          <w:tcPr>
            <w:tcW w:w="288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9A5223" w14:textId="3724D709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50g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3F09B4" w14:textId="77777777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F21A1A" w14:paraId="212D46D4" w14:textId="77777777" w:rsidTr="00DE31B5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E3BB301" w14:textId="48FCDB9B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100g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212EF302" w14:textId="77777777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F21A1A" w14:paraId="2D4D274F" w14:textId="77777777" w:rsidTr="00DE31B5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1030835" w14:textId="30EFD1F6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1000g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B0EAE9A" w14:textId="77777777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F21A1A" w14:paraId="19748F8C" w14:textId="77777777" w:rsidTr="00DE31B5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E9C1C4" w14:textId="787C1135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DE83D6" w14:textId="77777777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F21A1A" w14:paraId="58CE682D" w14:textId="77777777" w:rsidTr="00DE31B5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7B3A96E" w14:textId="4AAD0C2C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2D96397" w14:textId="77777777" w:rsidR="00F21A1A" w:rsidRDefault="00F21A1A">
            <w:pPr>
              <w:tabs>
                <w:tab w:val="left" w:pos="2070"/>
              </w:tabs>
              <w:ind w:left="-90" w:right="90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14:paraId="017F7BC4" w14:textId="5C7ABA9B" w:rsidR="00BD2180" w:rsidRDefault="00BD2180">
      <w:pPr>
        <w:ind w:left="-90" w:right="90"/>
        <w:rPr>
          <w:rFonts w:ascii="Arial" w:hAnsi="Arial"/>
          <w:b/>
          <w:sz w:val="28"/>
        </w:rPr>
      </w:pPr>
    </w:p>
    <w:p w14:paraId="2612F2A9" w14:textId="77777777" w:rsidR="00BD2180" w:rsidRDefault="00BD2180" w:rsidP="00333F94">
      <w:pPr>
        <w:tabs>
          <w:tab w:val="left" w:pos="3420"/>
        </w:tabs>
        <w:ind w:right="90"/>
        <w:rPr>
          <w:rFonts w:ascii="Arial" w:hAnsi="Arial"/>
          <w:b/>
          <w:sz w:val="24"/>
        </w:rPr>
      </w:pPr>
    </w:p>
    <w:p w14:paraId="3FF3F9C9" w14:textId="77777777" w:rsidR="00BD2180" w:rsidRDefault="00BD2180">
      <w:pPr>
        <w:ind w:left="-90" w:right="90"/>
        <w:rPr>
          <w:rFonts w:ascii="Arial" w:hAnsi="Arial"/>
          <w:b/>
          <w:sz w:val="28"/>
        </w:rPr>
      </w:pPr>
    </w:p>
    <w:p w14:paraId="3533B131" w14:textId="77777777" w:rsidR="00333F94" w:rsidRDefault="00333F94">
      <w:pPr>
        <w:widowControl w:val="0"/>
        <w:ind w:left="360" w:right="90"/>
        <w:rPr>
          <w:rFonts w:ascii="Lapidary333 BT" w:hAnsi="Lapidary333 BT"/>
          <w:sz w:val="28"/>
        </w:rPr>
      </w:pPr>
    </w:p>
    <w:p w14:paraId="1B217A4C" w14:textId="276F2C0C" w:rsidR="00BD2180" w:rsidRDefault="00BD2180" w:rsidP="00333F94">
      <w:pPr>
        <w:widowControl w:val="0"/>
        <w:ind w:left="360" w:right="90"/>
        <w:rPr>
          <w:rFonts w:ascii="Lapidary333 BT" w:hAnsi="Lapidary333 BT"/>
          <w:sz w:val="28"/>
        </w:rPr>
      </w:pPr>
      <w:r>
        <w:rPr>
          <w:rFonts w:ascii="Lapidary333 BT" w:hAnsi="Lapidary333 BT"/>
          <w:sz w:val="28"/>
        </w:rPr>
        <w:t xml:space="preserve">This is to certify that this </w:t>
      </w:r>
      <w:r w:rsidR="00333F94">
        <w:rPr>
          <w:rFonts w:ascii="Lapidary333 BT" w:hAnsi="Lapidary333 BT"/>
          <w:sz w:val="28"/>
        </w:rPr>
        <w:t>device</w:t>
      </w:r>
      <w:r>
        <w:rPr>
          <w:rFonts w:ascii="Lapidary333 BT" w:hAnsi="Lapidary333 BT"/>
          <w:sz w:val="28"/>
        </w:rPr>
        <w:t xml:space="preserve"> has been inspected and tested against </w:t>
      </w:r>
      <w:r w:rsidR="006A2802">
        <w:rPr>
          <w:rFonts w:ascii="Lapidary333 BT" w:hAnsi="Lapidary333 BT"/>
          <w:sz w:val="28"/>
        </w:rPr>
        <w:t>the Reference</w:t>
      </w:r>
      <w:r w:rsidR="00333F94">
        <w:rPr>
          <w:rFonts w:ascii="Lapidary333 BT" w:hAnsi="Lapidary333 BT"/>
          <w:sz w:val="28"/>
        </w:rPr>
        <w:t xml:space="preserve"> Weight</w:t>
      </w:r>
      <w:r w:rsidR="00DE31B5">
        <w:rPr>
          <w:rFonts w:ascii="Lapidary333 BT" w:hAnsi="Lapidary333 BT"/>
          <w:sz w:val="28"/>
        </w:rPr>
        <w:t>s</w:t>
      </w:r>
      <w:r>
        <w:rPr>
          <w:rFonts w:ascii="Lapidary333 BT" w:hAnsi="Lapidary333 BT"/>
          <w:sz w:val="28"/>
        </w:rPr>
        <w:t xml:space="preserve"> </w:t>
      </w:r>
      <w:r w:rsidR="006A2802">
        <w:rPr>
          <w:rFonts w:ascii="Lapidary333 BT" w:hAnsi="Lapidary333 BT"/>
          <w:sz w:val="28"/>
        </w:rPr>
        <w:t>specified above.</w:t>
      </w:r>
      <w:r>
        <w:rPr>
          <w:rFonts w:ascii="Lapidary333 BT" w:hAnsi="Lapidary333 BT"/>
          <w:sz w:val="28"/>
        </w:rPr>
        <w:cr/>
      </w:r>
    </w:p>
    <w:p w14:paraId="75722281" w14:textId="77777777" w:rsidR="00DE31B5" w:rsidRDefault="00DE31B5" w:rsidP="00333F94">
      <w:pPr>
        <w:widowControl w:val="0"/>
        <w:ind w:left="360" w:right="90"/>
        <w:rPr>
          <w:rFonts w:ascii="Lapidary333 BT" w:hAnsi="Lapidary333 BT"/>
          <w:sz w:val="28"/>
        </w:rPr>
      </w:pPr>
    </w:p>
    <w:p w14:paraId="18DB3FAB" w14:textId="77777777" w:rsidR="00DE31B5" w:rsidRDefault="00DE31B5" w:rsidP="00333F94">
      <w:pPr>
        <w:widowControl w:val="0"/>
        <w:ind w:left="360" w:right="90"/>
        <w:rPr>
          <w:rFonts w:ascii="Lapidary333 BT" w:hAnsi="Lapidary333 BT"/>
          <w:sz w:val="16"/>
        </w:rPr>
      </w:pPr>
    </w:p>
    <w:p w14:paraId="6B55AD90" w14:textId="77777777" w:rsidR="00DE31B5" w:rsidRDefault="00DE31B5" w:rsidP="00DE31B5">
      <w:pPr>
        <w:widowControl w:val="0"/>
        <w:ind w:left="360" w:right="90"/>
        <w:rPr>
          <w:rFonts w:ascii="Lapidary333 BT" w:hAnsi="Lapidary333 BT"/>
          <w:sz w:val="16"/>
        </w:rPr>
      </w:pPr>
      <w:r>
        <w:rPr>
          <w:rFonts w:ascii="Lapidary333 BT" w:hAnsi="Lapidary333 BT"/>
          <w:sz w:val="28"/>
        </w:rPr>
        <w:t>Special Conditions: ___________________________________________________________________________</w:t>
      </w:r>
      <w:r>
        <w:rPr>
          <w:rFonts w:ascii="Lapidary333 BT" w:hAnsi="Lapidary333 BT"/>
          <w:sz w:val="28"/>
        </w:rPr>
        <w:cr/>
      </w:r>
    </w:p>
    <w:p w14:paraId="50F064AC" w14:textId="77777777" w:rsidR="00DE31B5" w:rsidRDefault="00DE31B5" w:rsidP="00DE31B5">
      <w:pPr>
        <w:widowControl w:val="0"/>
        <w:ind w:left="360" w:right="90"/>
      </w:pPr>
      <w:r>
        <w:t>_____________________________________________________________________________________________________</w:t>
      </w:r>
    </w:p>
    <w:p w14:paraId="315301F6" w14:textId="77777777" w:rsidR="00DE31B5" w:rsidRDefault="00DE31B5" w:rsidP="00DE31B5">
      <w:pPr>
        <w:ind w:left="360" w:right="90"/>
        <w:rPr>
          <w:sz w:val="16"/>
        </w:rPr>
      </w:pPr>
    </w:p>
    <w:p w14:paraId="587F0E49" w14:textId="77777777" w:rsidR="00DE31B5" w:rsidRDefault="00DE31B5" w:rsidP="00DE31B5">
      <w:pPr>
        <w:widowControl w:val="0"/>
        <w:ind w:left="360" w:right="90"/>
      </w:pPr>
      <w:r>
        <w:t>_____________________________________________________________________________________________________</w:t>
      </w:r>
    </w:p>
    <w:p w14:paraId="1D53F125" w14:textId="77777777" w:rsidR="00DE31B5" w:rsidRDefault="00DE31B5" w:rsidP="00DE31B5">
      <w:pPr>
        <w:ind w:left="360" w:right="90"/>
        <w:rPr>
          <w:sz w:val="16"/>
        </w:rPr>
      </w:pPr>
    </w:p>
    <w:p w14:paraId="3856DE20" w14:textId="77777777" w:rsidR="00DE31B5" w:rsidRDefault="00DE31B5" w:rsidP="00DE31B5">
      <w:pPr>
        <w:ind w:left="360" w:right="90"/>
        <w:rPr>
          <w:sz w:val="16"/>
        </w:rPr>
      </w:pPr>
    </w:p>
    <w:p w14:paraId="7794489D" w14:textId="77777777" w:rsidR="00DE31B5" w:rsidRDefault="00DE31B5" w:rsidP="00DE31B5">
      <w:pPr>
        <w:ind w:left="360" w:right="90"/>
        <w:rPr>
          <w:sz w:val="16"/>
        </w:rPr>
      </w:pPr>
    </w:p>
    <w:p w14:paraId="0EB2AAD2" w14:textId="77777777" w:rsidR="00DE31B5" w:rsidRDefault="00DE31B5" w:rsidP="00DE31B5">
      <w:pPr>
        <w:ind w:left="360" w:right="90"/>
        <w:rPr>
          <w:sz w:val="16"/>
        </w:rPr>
      </w:pPr>
    </w:p>
    <w:p w14:paraId="774FF076" w14:textId="77777777" w:rsidR="00DE31B5" w:rsidRDefault="00DE31B5" w:rsidP="00DE31B5">
      <w:pPr>
        <w:tabs>
          <w:tab w:val="left" w:pos="5580"/>
          <w:tab w:val="left" w:pos="10530"/>
        </w:tabs>
        <w:ind w:left="360" w:right="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DATE OF CALIBRATION: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INSPECTOR: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</w:rPr>
        <w:t xml:space="preserve"> </w:t>
      </w:r>
    </w:p>
    <w:p w14:paraId="50C8C538" w14:textId="77777777" w:rsidR="00DE31B5" w:rsidRDefault="00DE31B5" w:rsidP="00DE31B5">
      <w:pPr>
        <w:tabs>
          <w:tab w:val="left" w:pos="5490"/>
          <w:tab w:val="left" w:pos="10530"/>
        </w:tabs>
        <w:ind w:left="-90" w:right="90"/>
      </w:pPr>
    </w:p>
    <w:p w14:paraId="24CA6D82" w14:textId="77777777" w:rsidR="00BD2180" w:rsidRDefault="00BD2180">
      <w:pPr>
        <w:ind w:left="-90" w:right="90"/>
        <w:jc w:val="right"/>
        <w:rPr>
          <w:rFonts w:ascii="Arial" w:hAnsi="Arial"/>
          <w:sz w:val="16"/>
        </w:rPr>
      </w:pPr>
    </w:p>
    <w:sectPr w:rsidR="00BD218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Lapidary333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E"/>
    <w:rsid w:val="001263F5"/>
    <w:rsid w:val="0024079A"/>
    <w:rsid w:val="002C5C11"/>
    <w:rsid w:val="00333F94"/>
    <w:rsid w:val="003D52C2"/>
    <w:rsid w:val="005308EB"/>
    <w:rsid w:val="00586E28"/>
    <w:rsid w:val="005E109F"/>
    <w:rsid w:val="006320C1"/>
    <w:rsid w:val="006A2802"/>
    <w:rsid w:val="006B51C7"/>
    <w:rsid w:val="007E61A7"/>
    <w:rsid w:val="0087196B"/>
    <w:rsid w:val="009C4E68"/>
    <w:rsid w:val="00A0216E"/>
    <w:rsid w:val="00B5621A"/>
    <w:rsid w:val="00B66234"/>
    <w:rsid w:val="00B94218"/>
    <w:rsid w:val="00B979AB"/>
    <w:rsid w:val="00BD2180"/>
    <w:rsid w:val="00C43EBB"/>
    <w:rsid w:val="00C50158"/>
    <w:rsid w:val="00C565C9"/>
    <w:rsid w:val="00D23DBA"/>
    <w:rsid w:val="00D44094"/>
    <w:rsid w:val="00D66115"/>
    <w:rsid w:val="00DC2D46"/>
    <w:rsid w:val="00DE31B5"/>
    <w:rsid w:val="00E12920"/>
    <w:rsid w:val="00F21A1A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9393"/>
  <w15:chartTrackingRefBased/>
  <w15:docId w15:val="{341D9EE2-173E-43F1-9339-AEB97995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PRESSURE GAUGE</vt:lpstr>
    </vt:vector>
  </TitlesOfParts>
  <Company>CTC Certified Training Co.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PRESSURE GAUGE</dc:title>
  <dc:subject/>
  <dc:creator>Darrell Garton</dc:creator>
  <cp:keywords/>
  <dc:description/>
  <cp:lastModifiedBy>Darrell Garton</cp:lastModifiedBy>
  <cp:revision>3</cp:revision>
  <cp:lastPrinted>2024-10-30T15:08:00Z</cp:lastPrinted>
  <dcterms:created xsi:type="dcterms:W3CDTF">2024-10-30T15:08:00Z</dcterms:created>
  <dcterms:modified xsi:type="dcterms:W3CDTF">2024-10-30T15:09:00Z</dcterms:modified>
</cp:coreProperties>
</file>